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8285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HPU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change in plan on holding the annual General Meeting of Shareholders 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82850" w:rsidRPr="00082850">
        <w:rPr>
          <w:rFonts w:ascii="Arial" w:hAnsi="Arial" w:cs="Arial"/>
          <w:sz w:val="20"/>
          <w:szCs w:val="20"/>
        </w:rPr>
        <w:t xml:space="preserve">28 Hung </w:t>
      </w:r>
      <w:proofErr w:type="spellStart"/>
      <w:r w:rsidR="00082850" w:rsidRPr="00082850">
        <w:rPr>
          <w:rFonts w:ascii="Arial" w:hAnsi="Arial" w:cs="Arial"/>
          <w:sz w:val="20"/>
          <w:szCs w:val="20"/>
        </w:rPr>
        <w:t>Phu</w:t>
      </w:r>
      <w:proofErr w:type="spellEnd"/>
      <w:r w:rsidR="00082850" w:rsidRPr="00082850">
        <w:rPr>
          <w:rFonts w:ascii="Arial" w:hAnsi="Arial" w:cs="Arial"/>
          <w:sz w:val="20"/>
          <w:szCs w:val="20"/>
        </w:rPr>
        <w:t xml:space="preserve"> Joint Stock Company</w:t>
      </w:r>
      <w:r w:rsidR="0008285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082850" w:rsidRPr="00082850">
        <w:rPr>
          <w:rFonts w:ascii="Arial" w:hAnsi="Arial" w:cs="Arial"/>
          <w:sz w:val="20"/>
          <w:szCs w:val="20"/>
        </w:rPr>
        <w:t>on change in plan on holding the annual General Meeting of Shareholders in 2020</w:t>
      </w:r>
      <w:r w:rsidR="0008285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82850" w:rsidRDefault="000828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1. </w:t>
      </w:r>
      <w:r w:rsidRPr="00082850">
        <w:rPr>
          <w:rFonts w:ascii="Arial" w:hAnsi="Arial" w:cs="Arial"/>
          <w:sz w:val="20"/>
          <w:szCs w:val="20"/>
        </w:rPr>
        <w:t xml:space="preserve">The Board of Directors agreed to change </w:t>
      </w:r>
      <w:r>
        <w:rPr>
          <w:rFonts w:ascii="Arial" w:hAnsi="Arial" w:cs="Arial"/>
          <w:sz w:val="20"/>
          <w:szCs w:val="20"/>
        </w:rPr>
        <w:t>in the plan on</w:t>
      </w:r>
      <w:r w:rsidRPr="00082850">
        <w:rPr>
          <w:rFonts w:ascii="Arial" w:hAnsi="Arial" w:cs="Arial"/>
          <w:sz w:val="20"/>
          <w:szCs w:val="20"/>
        </w:rPr>
        <w:t xml:space="preserve"> holding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082850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as follows</w:t>
      </w:r>
      <w:r w:rsidRPr="0008285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82850" w:rsidTr="00082850">
        <w:tc>
          <w:tcPr>
            <w:tcW w:w="379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content</w:t>
            </w:r>
          </w:p>
        </w:tc>
        <w:tc>
          <w:tcPr>
            <w:tcW w:w="577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content</w:t>
            </w:r>
            <w:bookmarkStart w:id="0" w:name="_GoBack"/>
            <w:bookmarkEnd w:id="0"/>
          </w:p>
        </w:tc>
      </w:tr>
      <w:tr w:rsidR="00082850" w:rsidTr="00082850">
        <w:tc>
          <w:tcPr>
            <w:tcW w:w="379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date agreed with VSD: 27 Mar 2020</w:t>
            </w:r>
          </w:p>
        </w:tc>
        <w:tc>
          <w:tcPr>
            <w:tcW w:w="577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Cancellation of </w:t>
            </w:r>
            <w:r>
              <w:rPr>
                <w:rFonts w:ascii="Arial" w:hAnsi="Arial" w:cs="Arial"/>
                <w:sz w:val="20"/>
                <w:szCs w:val="20"/>
              </w:rPr>
              <w:t>Record date agreed with VSD: 27 Mar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Notice No.94/TB- CTCP dated 5 Mar 2020 on record date to exercise the right of attending the annual General Meeting of Shareholders of 2020</w:t>
            </w:r>
          </w:p>
        </w:tc>
      </w:tr>
      <w:tr w:rsidR="00082850" w:rsidTr="00082850">
        <w:tc>
          <w:tcPr>
            <w:tcW w:w="379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holding the annual General Meeting of Shareholders: 25 Apr 2020</w:t>
            </w:r>
          </w:p>
        </w:tc>
        <w:tc>
          <w:tcPr>
            <w:tcW w:w="5778" w:type="dxa"/>
          </w:tcPr>
          <w:p w:rsidR="00082850" w:rsidRDefault="00082850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Postponement of the annual General Meeting of Shareholders of 2020</w:t>
            </w:r>
          </w:p>
        </w:tc>
      </w:tr>
    </w:tbl>
    <w:p w:rsidR="00082850" w:rsidRDefault="000828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850" w:rsidRDefault="000828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08285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Pr="00082850">
        <w:rPr>
          <w:rFonts w:ascii="Arial" w:hAnsi="Arial" w:cs="Arial"/>
          <w:sz w:val="20"/>
          <w:szCs w:val="20"/>
        </w:rPr>
        <w:t xml:space="preserve"> and all officers, employees of the Company are responsible for implementing this Res</w:t>
      </w:r>
      <w:r>
        <w:rPr>
          <w:rFonts w:ascii="Arial" w:hAnsi="Arial" w:cs="Arial"/>
          <w:sz w:val="20"/>
          <w:szCs w:val="20"/>
        </w:rPr>
        <w:t xml:space="preserve">olution in accordance with the current regulations. </w:t>
      </w:r>
      <w:r w:rsidRPr="00082850">
        <w:rPr>
          <w:rFonts w:ascii="Arial" w:hAnsi="Arial" w:cs="Arial"/>
          <w:sz w:val="20"/>
          <w:szCs w:val="20"/>
        </w:rPr>
        <w:t>This Resolution takes effect from the signing date</w:t>
      </w:r>
    </w:p>
    <w:sectPr w:rsidR="0008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82850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B6ABD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85F13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18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EE44E0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F40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151</cp:revision>
  <dcterms:created xsi:type="dcterms:W3CDTF">2019-10-16T10:03:00Z</dcterms:created>
  <dcterms:modified xsi:type="dcterms:W3CDTF">2020-04-20T11:02:00Z</dcterms:modified>
</cp:coreProperties>
</file>